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73BA" w14:textId="77777777" w:rsidR="008C6703" w:rsidRPr="008C6703" w:rsidRDefault="008C6703" w:rsidP="008C6703">
      <w:pPr>
        <w:jc w:val="center"/>
        <w:rPr>
          <w:b/>
          <w:sz w:val="40"/>
          <w:szCs w:val="40"/>
          <w:u w:val="single"/>
        </w:rPr>
      </w:pPr>
      <w:r w:rsidRPr="008C6703">
        <w:rPr>
          <w:b/>
          <w:sz w:val="40"/>
          <w:szCs w:val="40"/>
          <w:u w:val="single"/>
        </w:rPr>
        <w:t xml:space="preserve">Twemlow </w:t>
      </w:r>
      <w:r w:rsidR="00641C54">
        <w:rPr>
          <w:b/>
          <w:sz w:val="40"/>
          <w:szCs w:val="40"/>
          <w:u w:val="single"/>
        </w:rPr>
        <w:t>Annual P</w:t>
      </w:r>
      <w:r w:rsidRPr="008C6703">
        <w:rPr>
          <w:b/>
          <w:sz w:val="40"/>
          <w:szCs w:val="40"/>
          <w:u w:val="single"/>
        </w:rPr>
        <w:t xml:space="preserve">arish </w:t>
      </w:r>
      <w:r w:rsidR="00641C54">
        <w:rPr>
          <w:b/>
          <w:sz w:val="40"/>
          <w:szCs w:val="40"/>
          <w:u w:val="single"/>
        </w:rPr>
        <w:t>Meeting</w:t>
      </w:r>
    </w:p>
    <w:p w14:paraId="69B88102" w14:textId="6E4CA972" w:rsidR="007845DD" w:rsidRPr="00753C34" w:rsidRDefault="007845DD" w:rsidP="008C6703">
      <w:pPr>
        <w:jc w:val="center"/>
        <w:rPr>
          <w:b/>
          <w:sz w:val="24"/>
          <w:szCs w:val="24"/>
        </w:rPr>
      </w:pPr>
      <w:r w:rsidRPr="00753C34">
        <w:rPr>
          <w:b/>
          <w:sz w:val="24"/>
          <w:szCs w:val="24"/>
        </w:rPr>
        <w:t>The Chairman for 20</w:t>
      </w:r>
      <w:r w:rsidR="005018B3">
        <w:rPr>
          <w:b/>
          <w:sz w:val="24"/>
          <w:szCs w:val="24"/>
        </w:rPr>
        <w:t>2</w:t>
      </w:r>
      <w:r w:rsidR="00726AE2">
        <w:rPr>
          <w:b/>
          <w:sz w:val="24"/>
          <w:szCs w:val="24"/>
        </w:rPr>
        <w:t>4/25</w:t>
      </w:r>
      <w:r w:rsidRPr="00753C34">
        <w:rPr>
          <w:b/>
          <w:sz w:val="24"/>
          <w:szCs w:val="24"/>
        </w:rPr>
        <w:t xml:space="preserve"> will complete </w:t>
      </w:r>
      <w:proofErr w:type="gramStart"/>
      <w:r w:rsidRPr="00753C34">
        <w:rPr>
          <w:b/>
          <w:sz w:val="24"/>
          <w:szCs w:val="24"/>
        </w:rPr>
        <w:t>a brief summary</w:t>
      </w:r>
      <w:proofErr w:type="gramEnd"/>
      <w:r w:rsidRPr="00753C34">
        <w:rPr>
          <w:b/>
          <w:sz w:val="24"/>
          <w:szCs w:val="24"/>
        </w:rPr>
        <w:t xml:space="preserve"> of the past 12 months. </w:t>
      </w:r>
    </w:p>
    <w:p w14:paraId="663A0CC8" w14:textId="77777777" w:rsidR="0085255B" w:rsidRDefault="0085255B" w:rsidP="008C6703">
      <w:pPr>
        <w:jc w:val="center"/>
        <w:rPr>
          <w:b/>
          <w:sz w:val="24"/>
          <w:szCs w:val="24"/>
        </w:rPr>
      </w:pPr>
      <w:r w:rsidRPr="00753C34">
        <w:rPr>
          <w:b/>
          <w:sz w:val="24"/>
          <w:szCs w:val="24"/>
        </w:rPr>
        <w:t>Please note no speaker this year.</w:t>
      </w:r>
      <w:r>
        <w:rPr>
          <w:b/>
          <w:sz w:val="24"/>
          <w:szCs w:val="24"/>
        </w:rPr>
        <w:t xml:space="preserve"> </w:t>
      </w:r>
    </w:p>
    <w:p w14:paraId="5C093370" w14:textId="0B7D9E68" w:rsidR="008C6703" w:rsidRDefault="008C6703" w:rsidP="008C6703">
      <w:pPr>
        <w:jc w:val="center"/>
        <w:rPr>
          <w:b/>
        </w:rPr>
      </w:pPr>
      <w:r>
        <w:rPr>
          <w:b/>
        </w:rPr>
        <w:t xml:space="preserve">To all members of the Council –You are invited to attend the Annual </w:t>
      </w:r>
      <w:r w:rsidR="00641C54">
        <w:rPr>
          <w:b/>
        </w:rPr>
        <w:t xml:space="preserve">Parish </w:t>
      </w:r>
      <w:r>
        <w:rPr>
          <w:b/>
        </w:rPr>
        <w:t xml:space="preserve">meeting on the </w:t>
      </w:r>
      <w:r w:rsidR="00726AE2">
        <w:rPr>
          <w:b/>
        </w:rPr>
        <w:t>13</w:t>
      </w:r>
      <w:r w:rsidR="005018B3" w:rsidRPr="005018B3">
        <w:rPr>
          <w:b/>
          <w:vertAlign w:val="superscript"/>
        </w:rPr>
        <w:t>h</w:t>
      </w:r>
      <w:r w:rsidR="005018B3">
        <w:rPr>
          <w:b/>
        </w:rPr>
        <w:t xml:space="preserve"> May </w:t>
      </w:r>
      <w:r>
        <w:rPr>
          <w:b/>
        </w:rPr>
        <w:t>20</w:t>
      </w:r>
      <w:r w:rsidR="00372019">
        <w:rPr>
          <w:b/>
        </w:rPr>
        <w:t>2</w:t>
      </w:r>
      <w:r w:rsidR="00726AE2">
        <w:rPr>
          <w:b/>
        </w:rPr>
        <w:t>5</w:t>
      </w:r>
      <w:r w:rsidR="00372019">
        <w:rPr>
          <w:b/>
        </w:rPr>
        <w:t xml:space="preserve"> </w:t>
      </w:r>
      <w:r>
        <w:rPr>
          <w:b/>
        </w:rPr>
        <w:t xml:space="preserve">at </w:t>
      </w:r>
      <w:r w:rsidR="004A5067">
        <w:rPr>
          <w:b/>
        </w:rPr>
        <w:t>7.</w:t>
      </w:r>
      <w:r w:rsidR="00641C54">
        <w:rPr>
          <w:b/>
        </w:rPr>
        <w:t>00</w:t>
      </w:r>
      <w:r w:rsidR="004A5067">
        <w:rPr>
          <w:b/>
        </w:rPr>
        <w:t xml:space="preserve"> p</w:t>
      </w:r>
      <w:r>
        <w:rPr>
          <w:b/>
        </w:rPr>
        <w:t xml:space="preserve">m at </w:t>
      </w:r>
      <w:r w:rsidR="00753C34">
        <w:rPr>
          <w:b/>
        </w:rPr>
        <w:t xml:space="preserve">The Yellow Broom Restaurant, </w:t>
      </w:r>
      <w:r w:rsidR="00641C54">
        <w:rPr>
          <w:b/>
        </w:rPr>
        <w:t>Twemlow.</w:t>
      </w:r>
      <w:r>
        <w:rPr>
          <w:b/>
        </w:rPr>
        <w:t xml:space="preserve"> </w:t>
      </w:r>
    </w:p>
    <w:p w14:paraId="68074745" w14:textId="6F9ED13D" w:rsidR="008C6703" w:rsidRDefault="008C6703" w:rsidP="008C6703">
      <w:pPr>
        <w:jc w:val="center"/>
        <w:rPr>
          <w:b/>
        </w:rPr>
      </w:pPr>
      <w:r>
        <w:rPr>
          <w:b/>
        </w:rPr>
        <w:t xml:space="preserve">If the members of the public are </w:t>
      </w:r>
      <w:r w:rsidR="004577D2">
        <w:rPr>
          <w:b/>
        </w:rPr>
        <w:t>present,</w:t>
      </w:r>
      <w:r>
        <w:rPr>
          <w:b/>
        </w:rPr>
        <w:t xml:space="preserve"> there will be a period of question time at the beginning and at the end of the meeting.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5"/>
        <w:gridCol w:w="4481"/>
      </w:tblGrid>
      <w:tr w:rsidR="008C6703" w14:paraId="225FE3E3" w14:textId="77777777" w:rsidTr="008C6703">
        <w:tc>
          <w:tcPr>
            <w:tcW w:w="4621" w:type="dxa"/>
          </w:tcPr>
          <w:p w14:paraId="7A461E5F" w14:textId="77777777" w:rsidR="008C6703" w:rsidRDefault="008C6703" w:rsidP="008C6703">
            <w:r>
              <w:t>AGENDA</w:t>
            </w:r>
          </w:p>
        </w:tc>
        <w:tc>
          <w:tcPr>
            <w:tcW w:w="4621" w:type="dxa"/>
          </w:tcPr>
          <w:p w14:paraId="6F080976" w14:textId="77777777" w:rsidR="008C6703" w:rsidRDefault="008C6703" w:rsidP="008C6703"/>
        </w:tc>
      </w:tr>
      <w:tr w:rsidR="00641C54" w14:paraId="2173CE0C" w14:textId="77777777" w:rsidTr="008C6703">
        <w:tc>
          <w:tcPr>
            <w:tcW w:w="4621" w:type="dxa"/>
          </w:tcPr>
          <w:p w14:paraId="53B64438" w14:textId="77777777" w:rsidR="00641C54" w:rsidRDefault="00641C54" w:rsidP="004A5067">
            <w:pPr>
              <w:pStyle w:val="ListParagraph"/>
              <w:numPr>
                <w:ilvl w:val="0"/>
                <w:numId w:val="1"/>
              </w:numPr>
            </w:pPr>
            <w:r>
              <w:t xml:space="preserve">Chairman’s welcome </w:t>
            </w:r>
          </w:p>
        </w:tc>
        <w:tc>
          <w:tcPr>
            <w:tcW w:w="4621" w:type="dxa"/>
          </w:tcPr>
          <w:p w14:paraId="1264007F" w14:textId="77777777" w:rsidR="00641C54" w:rsidRDefault="00641C54" w:rsidP="008C6703"/>
        </w:tc>
      </w:tr>
      <w:tr w:rsidR="00641C54" w14:paraId="11BE9FA0" w14:textId="77777777" w:rsidTr="008C6703">
        <w:tc>
          <w:tcPr>
            <w:tcW w:w="4621" w:type="dxa"/>
          </w:tcPr>
          <w:p w14:paraId="72B467E4" w14:textId="77777777" w:rsidR="00641C54" w:rsidRDefault="00641C54" w:rsidP="008C6703">
            <w:pPr>
              <w:pStyle w:val="ListParagraph"/>
              <w:numPr>
                <w:ilvl w:val="0"/>
                <w:numId w:val="1"/>
              </w:numPr>
            </w:pPr>
            <w:r>
              <w:t>Minutes</w:t>
            </w:r>
          </w:p>
        </w:tc>
        <w:tc>
          <w:tcPr>
            <w:tcW w:w="4621" w:type="dxa"/>
          </w:tcPr>
          <w:p w14:paraId="0E028540" w14:textId="77777777" w:rsidR="00641C54" w:rsidRDefault="00641C54" w:rsidP="008C6703"/>
        </w:tc>
      </w:tr>
      <w:tr w:rsidR="00641C54" w14:paraId="565DE0C7" w14:textId="77777777" w:rsidTr="008C6703">
        <w:tc>
          <w:tcPr>
            <w:tcW w:w="4621" w:type="dxa"/>
          </w:tcPr>
          <w:p w14:paraId="58FE7984" w14:textId="77777777" w:rsidR="00641C54" w:rsidRDefault="00641C54" w:rsidP="008C6703">
            <w:pPr>
              <w:pStyle w:val="ListParagraph"/>
              <w:numPr>
                <w:ilvl w:val="0"/>
                <w:numId w:val="1"/>
              </w:numPr>
            </w:pPr>
            <w:r>
              <w:t>Chairman’s report</w:t>
            </w:r>
          </w:p>
        </w:tc>
        <w:tc>
          <w:tcPr>
            <w:tcW w:w="4621" w:type="dxa"/>
          </w:tcPr>
          <w:p w14:paraId="3588A63A" w14:textId="77777777" w:rsidR="00641C54" w:rsidRDefault="00641C54" w:rsidP="008C6703"/>
        </w:tc>
      </w:tr>
      <w:tr w:rsidR="00641C54" w14:paraId="65D06570" w14:textId="77777777" w:rsidTr="008C6703">
        <w:tc>
          <w:tcPr>
            <w:tcW w:w="4621" w:type="dxa"/>
          </w:tcPr>
          <w:p w14:paraId="6A8506BC" w14:textId="77777777" w:rsidR="00641C54" w:rsidRDefault="00641C54" w:rsidP="008C6703">
            <w:pPr>
              <w:pStyle w:val="ListParagraph"/>
              <w:numPr>
                <w:ilvl w:val="0"/>
                <w:numId w:val="1"/>
              </w:numPr>
            </w:pPr>
            <w:r>
              <w:t>Questions from the public</w:t>
            </w:r>
          </w:p>
        </w:tc>
        <w:tc>
          <w:tcPr>
            <w:tcW w:w="4621" w:type="dxa"/>
          </w:tcPr>
          <w:p w14:paraId="0C604F57" w14:textId="77777777" w:rsidR="00641C54" w:rsidRDefault="00641C54" w:rsidP="008C6703"/>
        </w:tc>
      </w:tr>
      <w:tr w:rsidR="00641C54" w14:paraId="33CA5738" w14:textId="77777777" w:rsidTr="008C6703">
        <w:tc>
          <w:tcPr>
            <w:tcW w:w="4621" w:type="dxa"/>
          </w:tcPr>
          <w:p w14:paraId="06D079AB" w14:textId="77777777" w:rsidR="00641C54" w:rsidRDefault="00641C54" w:rsidP="0057754E">
            <w:pPr>
              <w:pStyle w:val="ListParagraph"/>
              <w:numPr>
                <w:ilvl w:val="0"/>
                <w:numId w:val="1"/>
              </w:numPr>
            </w:pPr>
            <w:r>
              <w:t>Close</w:t>
            </w:r>
          </w:p>
        </w:tc>
        <w:tc>
          <w:tcPr>
            <w:tcW w:w="4621" w:type="dxa"/>
          </w:tcPr>
          <w:p w14:paraId="06D851E4" w14:textId="77777777" w:rsidR="00641C54" w:rsidRDefault="00641C54" w:rsidP="00641C54">
            <w:pPr>
              <w:pStyle w:val="ListParagraph"/>
              <w:ind w:left="1440"/>
            </w:pPr>
          </w:p>
        </w:tc>
      </w:tr>
    </w:tbl>
    <w:p w14:paraId="7480CC71" w14:textId="77777777" w:rsidR="00641C54" w:rsidRDefault="00641C54" w:rsidP="008C6703"/>
    <w:p w14:paraId="0C3007BC" w14:textId="77777777" w:rsidR="001A7432" w:rsidRDefault="00641C54" w:rsidP="008C6703">
      <w:r>
        <w:t>Victoria Marchant</w:t>
      </w:r>
    </w:p>
    <w:p w14:paraId="29A5745D" w14:textId="77777777" w:rsidR="001A7432" w:rsidRDefault="001A7432" w:rsidP="008C6703">
      <w:r>
        <w:t xml:space="preserve">Clerk of the Council </w:t>
      </w:r>
    </w:p>
    <w:p w14:paraId="4B6DEF0C" w14:textId="77777777" w:rsidR="001A7432" w:rsidRPr="008C6703" w:rsidRDefault="001A7432" w:rsidP="008C6703"/>
    <w:p w14:paraId="53788257" w14:textId="77777777" w:rsidR="007724C9" w:rsidRDefault="007724C9"/>
    <w:sectPr w:rsidR="007724C9" w:rsidSect="007724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F12F7"/>
    <w:multiLevelType w:val="hybridMultilevel"/>
    <w:tmpl w:val="5D6EB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1756E"/>
    <w:multiLevelType w:val="hybridMultilevel"/>
    <w:tmpl w:val="9DECFC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9040D4"/>
    <w:multiLevelType w:val="hybridMultilevel"/>
    <w:tmpl w:val="A852DD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D249F"/>
    <w:multiLevelType w:val="hybridMultilevel"/>
    <w:tmpl w:val="4F9EF8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06492D"/>
    <w:multiLevelType w:val="hybridMultilevel"/>
    <w:tmpl w:val="335CB6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1D4A3C"/>
    <w:multiLevelType w:val="hybridMultilevel"/>
    <w:tmpl w:val="466063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5E7667"/>
    <w:multiLevelType w:val="hybridMultilevel"/>
    <w:tmpl w:val="42C848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124E55"/>
    <w:multiLevelType w:val="hybridMultilevel"/>
    <w:tmpl w:val="9FE22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530"/>
    <w:multiLevelType w:val="hybridMultilevel"/>
    <w:tmpl w:val="0EA0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EB5B89"/>
    <w:multiLevelType w:val="hybridMultilevel"/>
    <w:tmpl w:val="D5CED3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28630320">
    <w:abstractNumId w:val="2"/>
  </w:num>
  <w:num w:numId="2" w16cid:durableId="219171772">
    <w:abstractNumId w:val="0"/>
  </w:num>
  <w:num w:numId="3" w16cid:durableId="825704659">
    <w:abstractNumId w:val="6"/>
  </w:num>
  <w:num w:numId="4" w16cid:durableId="755708825">
    <w:abstractNumId w:val="7"/>
  </w:num>
  <w:num w:numId="5" w16cid:durableId="1715274514">
    <w:abstractNumId w:val="4"/>
  </w:num>
  <w:num w:numId="6" w16cid:durableId="1443379322">
    <w:abstractNumId w:val="8"/>
  </w:num>
  <w:num w:numId="7" w16cid:durableId="2128352925">
    <w:abstractNumId w:val="1"/>
  </w:num>
  <w:num w:numId="8" w16cid:durableId="1956910334">
    <w:abstractNumId w:val="5"/>
  </w:num>
  <w:num w:numId="9" w16cid:durableId="711616382">
    <w:abstractNumId w:val="3"/>
  </w:num>
  <w:num w:numId="10" w16cid:durableId="11591495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703"/>
    <w:rsid w:val="000F561B"/>
    <w:rsid w:val="001A7432"/>
    <w:rsid w:val="002F55B7"/>
    <w:rsid w:val="00372019"/>
    <w:rsid w:val="003E02A2"/>
    <w:rsid w:val="004577D2"/>
    <w:rsid w:val="004A5067"/>
    <w:rsid w:val="004A5176"/>
    <w:rsid w:val="004F7C6E"/>
    <w:rsid w:val="005018B3"/>
    <w:rsid w:val="0050425A"/>
    <w:rsid w:val="0057754E"/>
    <w:rsid w:val="00641C54"/>
    <w:rsid w:val="00726AE2"/>
    <w:rsid w:val="00753C34"/>
    <w:rsid w:val="007724C9"/>
    <w:rsid w:val="007845DD"/>
    <w:rsid w:val="00832148"/>
    <w:rsid w:val="0085255B"/>
    <w:rsid w:val="008A6D58"/>
    <w:rsid w:val="008C6703"/>
    <w:rsid w:val="008E2045"/>
    <w:rsid w:val="00935974"/>
    <w:rsid w:val="00947599"/>
    <w:rsid w:val="0097154A"/>
    <w:rsid w:val="00990385"/>
    <w:rsid w:val="009D7E83"/>
    <w:rsid w:val="00B44F87"/>
    <w:rsid w:val="00D40B9B"/>
    <w:rsid w:val="00D9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EAA55"/>
  <w15:docId w15:val="{5A865FF6-CC86-4BAB-96E4-38CEC617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70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6703"/>
    <w:rPr>
      <w:color w:val="0000FF"/>
      <w:u w:val="single"/>
    </w:rPr>
  </w:style>
  <w:style w:type="table" w:styleId="TableGrid">
    <w:name w:val="Table Grid"/>
    <w:basedOn w:val="TableNormal"/>
    <w:uiPriority w:val="59"/>
    <w:rsid w:val="008C67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C6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3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23B2C-D2B4-4D4F-9733-1EC492C59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Victoria Marchant</cp:lastModifiedBy>
  <cp:revision>2</cp:revision>
  <dcterms:created xsi:type="dcterms:W3CDTF">2025-04-14T12:22:00Z</dcterms:created>
  <dcterms:modified xsi:type="dcterms:W3CDTF">2025-04-14T12:22:00Z</dcterms:modified>
</cp:coreProperties>
</file>